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D4" w:rsidRPr="007769CF" w:rsidRDefault="00307CD4" w:rsidP="00307CD4">
      <w:pPr>
        <w:spacing w:after="0"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307CD4" w:rsidRPr="00FC028F" w:rsidRDefault="00307CD4" w:rsidP="00307CD4">
      <w:pPr>
        <w:spacing w:after="0" w:line="600" w:lineRule="exact"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>
        <w:rPr>
          <w:rFonts w:ascii="宋体" w:eastAsia="宋体" w:hAnsi="宋体" w:cs="宋体"/>
          <w:b/>
          <w:color w:val="000000"/>
          <w:sz w:val="36"/>
          <w:szCs w:val="36"/>
        </w:rPr>
        <w:t>“</w:t>
      </w:r>
      <w:r w:rsidRPr="00FC028F">
        <w:rPr>
          <w:rFonts w:ascii="宋体" w:eastAsia="宋体" w:hAnsi="宋体" w:cs="宋体" w:hint="eastAsia"/>
          <w:b/>
          <w:color w:val="000000"/>
          <w:sz w:val="36"/>
          <w:szCs w:val="36"/>
        </w:rPr>
        <w:t>槐耳颗粒”药品援助项目定点医院及注册医生名单</w:t>
      </w:r>
    </w:p>
    <w:p w:rsidR="00307CD4" w:rsidRPr="00D00E3B" w:rsidRDefault="00307CD4" w:rsidP="00307CD4">
      <w:pPr>
        <w:spacing w:after="0" w:line="600" w:lineRule="exact"/>
        <w:jc w:val="center"/>
        <w:rPr>
          <w:rFonts w:ascii="宋体" w:eastAsia="宋体" w:hAnsi="宋体" w:cs="宋体"/>
          <w:color w:val="000000"/>
          <w:sz w:val="32"/>
          <w:szCs w:val="32"/>
        </w:rPr>
      </w:pPr>
    </w:p>
    <w:tbl>
      <w:tblPr>
        <w:tblW w:w="10122" w:type="dxa"/>
        <w:jc w:val="center"/>
        <w:tblInd w:w="-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696"/>
        <w:gridCol w:w="864"/>
        <w:gridCol w:w="1008"/>
        <w:gridCol w:w="2787"/>
        <w:gridCol w:w="1629"/>
        <w:gridCol w:w="1260"/>
        <w:gridCol w:w="1878"/>
      </w:tblGrid>
      <w:tr w:rsidR="00307CD4" w:rsidRPr="0085051E" w:rsidTr="006B6E9D">
        <w:trPr>
          <w:trHeight w:hRule="exact" w:val="454"/>
          <w:tblHeader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ind w:firstLine="422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ind w:firstLine="422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ind w:firstLineChars="100" w:firstLine="241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ind w:firstLineChars="150" w:firstLine="361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科室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杨其峰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马婷婷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孔晓丽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江立玉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王晓龙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何庆泗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刘凤军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李彩霞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见文成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戴勇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结直肠外科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王延磊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结直肠外科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智绪亭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牛军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彭程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刘毅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肝胆微创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郭森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肝胆微创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姜润德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肝胆微创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刘恩宇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肝胆微创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刘慧忠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放疗科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张凯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孙向阳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李小燕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齐鲁医院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石学涛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张波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孙鹏飞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赵磊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崔凯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左文述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乳腺外二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郑美珠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乳腺外二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杨奔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乳腺外二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周正波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乳腺外三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吴会勇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九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宋金龙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十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李增军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微创外科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韩建军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微创外科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张毅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结直肠外科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孙现军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李忠超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滕木俭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山东省千佛山医院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李自强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山东省千佛山医院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山东省千佛山医院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肝胆外二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闫明先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山东省千佛山医院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消化内科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张丽</w:t>
            </w: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山东省千佛山医院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肝胆外二科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杨凤辉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肝胆外二科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李春友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肝胆外二科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秦成坤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崔现平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许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世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公伟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郑顺贞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司伟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王建平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徐延田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孟凡迎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于光圣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穆庆岭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张振海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王新兴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咸国哲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耿文茂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苏忠学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任万华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韩国庆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石军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主余华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李婕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吕卓珍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郭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朝阳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张娇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李菲菲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石玉龙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刘景磊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商亮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田兴松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李志伟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时鹏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吕伟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杨青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王甜甜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黄广慧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杨霞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李文红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韩晓颖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王彩霞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申蓉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丛蕾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卢俊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山东省立医院（东院）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高恒军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山东省立医院（东院）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李洪光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山东省立医院（东院）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朱化强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山东省立医院（东院）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常宏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山东省立医院（东院）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贺青卿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郑鲁明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岳涛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朱见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于芳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刘长瑞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李小磊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两腺科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陈中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韩春娜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张建平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济南军区总医院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崔振利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商河县人民医院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王传水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商河县人民医院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刘成亮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商河县人民医院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宋爱莉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李静蔚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孙子渊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夏蕾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徐晓卿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牛秀峰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刘晓明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刘晓洋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547B2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547B20">
              <w:rPr>
                <w:rFonts w:ascii="宋体" w:eastAsia="宋体" w:hAnsi="宋体" w:cs="宋体" w:hint="eastAsia"/>
                <w:sz w:val="24"/>
                <w:szCs w:val="24"/>
              </w:rPr>
              <w:t>孙贻安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547B2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547B20">
              <w:rPr>
                <w:rFonts w:ascii="宋体" w:eastAsia="宋体" w:hAnsi="宋体" w:cs="宋体" w:hint="eastAsia"/>
                <w:sz w:val="24"/>
                <w:szCs w:val="24"/>
              </w:rPr>
              <w:t>山东中医药大学附属医院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547B2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547B2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547B2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547B2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547B2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547B20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徐立友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宋钊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孙久政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李传智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孙丰雷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张垒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山东医学影像研究所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孙增涛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山东医学影像研究所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尚建强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山东医学影像研究所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何祥萌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山东医学影像研究所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磁共振介入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许玉军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山东医学影像研究所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磁共振介入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柳明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山东医学影像研究所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磁共振介入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丛林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山东医学影像研究所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超声介入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山东医学影像研究所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超声介入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李玉亮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王维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常海洋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王振亭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王永正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余之刚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相玉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傅勤烨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高德宗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李海林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徐小舟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吕其刚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徐克森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姜玉华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宫良平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孙殿水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于晓明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叶兰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王艳娜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中医科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王武杰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陈超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山大二院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梅玉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济南市妇幼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孙传东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邱法波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郭卫东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胡骁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曹景玉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朱晓丹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王祖森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曲林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胡维昱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逄锦忠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马湘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赵伟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李坤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王聪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周斌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李子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李学达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杨莉莉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王彦华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高军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孙振青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张建立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饶伟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器官移植科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吕志栋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主治医生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卢云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王东升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张茂申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张宪祥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胡继霖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彭小菊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中医科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赵峻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中医科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宋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朱静娟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刘克为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刘元伟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张红军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199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姜韬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陆海军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赵园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修元德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匡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弢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刘华敏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张立建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韩立春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附院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于春鹏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附院（东区）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范宁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青</w:t>
            </w: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附院（东区）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肝胆科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韩松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胶州人民医院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张洪乐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胶南人民医院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感染科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闫方进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胶南人民医院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感染科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黄祖明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高国香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李海鹰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杨东升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孙少杰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孙继泽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王启堂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芦连菊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青岛海慈医院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周文丽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青岛海慈医院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杨述特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青岛海慈医院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侯立泳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青岛海慈医院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青岛海慈医院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李相阳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青岛海慈医院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赵业民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青岛城阳人民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张成渊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青岛市传染病医院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刁同进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青岛市传染病医院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柳富会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青岛市传染病医院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李广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青岛市传染病医院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史光军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葛忠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王占春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邢雪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张东生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栾绍海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陈斌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丁明辉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姜丰星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信明军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于江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步向阳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李鑫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辛永宁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感染科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感染科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李长严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感染科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张苗海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中医科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张思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张峻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青岛市市立医院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张少强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黄岛区人民医院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辛智芳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王京芬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管伟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孔令禹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刘斐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李恩山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腹外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王福江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腹外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邰庆拼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腹外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邵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海涛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腹外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赵荣飞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腹外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孙延雷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腹外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辛保东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腹外二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王兴春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王守霞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宋桂欣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内二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胡梦瑶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内二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李贞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内五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刘欣红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内五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陈华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内五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刘成梅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内五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张灵智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内三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王珍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内三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郑美芳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内三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于广济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邵长军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临沂市肿瘤医院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门诊部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梁洪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刘东滨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孙慎友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王金光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贾中耀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张德云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周欣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李伟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张德云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何强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刘敬华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江红星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孔潇潇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杜成江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张建民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秦军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299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王效远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邹方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公衍涛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陈心锐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董淑晓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公</w:t>
            </w: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绪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飞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訾</w:t>
            </w:r>
            <w:proofErr w:type="gramEnd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杨德盈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解斌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肿瘤介入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路春雷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腹腔镜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唐恩公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沂水中心医院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李玉舟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沂水中心医院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于恒旺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临沭县人民医院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邢志红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郯城县人民医院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朱景润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临沂市中医院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叶永强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赵海旺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魏志新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乳甲外科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郭勇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乳甲外科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乳甲外科</w:t>
            </w:r>
            <w:proofErr w:type="gramEnd"/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张文霞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何劲光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陈友山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菏泽市立医院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邱树升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丁宇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胡玮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高宁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刘保东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田玮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徐斌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于发涛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张清军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李新文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感染科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魏本尊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初军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石磊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沈超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徐衍宾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贾同福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340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许波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冯宁宁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刘庆功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北大医疗鲁中医院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蔡永超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北大医疗鲁中医院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武爱娟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北大医疗鲁中医院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路忠志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淄博市第一医院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刘彤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淄博市第一医院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王纪传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淄博市第一医院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李东生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淄博市第一医院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17407A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7407A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李刚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淄博市第四人民医院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王天东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淄博市第四人民医院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高庆娥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淄博市第四人民医院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庄富静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淄博市第四人民医院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淄博市第四人民医院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王素玲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淄博市第四人民医院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魏东新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王清源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张芳源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齐荣国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陈裕伟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孙建刚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郭建平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682CF3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2CF3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郭晓龙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田亮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周鑫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于瑶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淄博市妇幼保健院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主治大夫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乳腺外科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王雷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淄博市中西医结合医院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荆建华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淄博市中西医结合医院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于连洋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淄博市中西医结合医院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主治大夫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RPr="0085051E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王燕莹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淄博市中西医结合医院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主治大夫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  <w:lang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肖颖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路建宽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陈威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郭磊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住院医师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潘</w:t>
            </w:r>
            <w:proofErr w:type="gramEnd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国政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牟东坡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王鹏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孙迪文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乳甲外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蔡波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乳甲外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张军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乳甲外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王炳平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赵炳芬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周茂新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孙东斌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赵飞</w:t>
            </w: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吕其军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周芳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科副主任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陈谭晟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王济红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余永勤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李毅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徐娟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冯雪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肝病科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王兴国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房涛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胜利油田中心医院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乔森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济宁市第一人民医院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院长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龙厚勇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济宁市第一人民医院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王伟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济宁市第一人民医院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李鹏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济宁市第一人民医院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张国超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济宁市第一人民医院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钱倩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济宁市第一人民医院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张双科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济宁市第一人民医院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骆浩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济宁市第一人民医院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仲</w:t>
            </w:r>
            <w:proofErr w:type="gramEnd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乐乐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济宁市第一人民医院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住院医师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曹新福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兖州市人民医院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康宝金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兖州市人民医院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宋立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兖州市人民医院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周福生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嘉祥县人民医院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陈光远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嘉祥县人民医院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济宁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商建营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嘉祥县人民医院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李东方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副院长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张明娟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化疗科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高绍荣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威海市立医院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崔夕军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李传宝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肝胆外科二区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王海文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威海市中心医院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胸外科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李学华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刘志恒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刘桂杰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张金良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高延超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张学利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孙会东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肝胆外科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郑芳霞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放疗科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李学章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放疗科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王贵富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放疗科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米曰堂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胃肠外科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杨孟祥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赵传林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宋善军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介入科</w:t>
            </w:r>
            <w:proofErr w:type="gramEnd"/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陶昌明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感染科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贺玉凯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感染科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李庆彦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感染科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章阳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陈启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姚玉民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张伟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孙善平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刘保国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乳腺甲状腺外科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支庆江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聊城市第二人民医院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孙姜鹰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冠县人民医院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副院长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张明东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高唐县人民医院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朱富新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东阿县人民医院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  <w:tr w:rsidR="00307CD4" w:rsidTr="006B6E9D">
        <w:trPr>
          <w:trHeight w:hRule="exact" w:val="4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聊城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翟春晖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茌平县人民医院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科主任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D4" w:rsidRPr="007005D0" w:rsidRDefault="00307CD4" w:rsidP="006B6E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005D0">
              <w:rPr>
                <w:rFonts w:ascii="宋体" w:eastAsia="宋体" w:hAnsi="宋体" w:cs="宋体" w:hint="eastAsia"/>
                <w:sz w:val="24"/>
                <w:szCs w:val="24"/>
              </w:rPr>
              <w:t>肿瘤科</w:t>
            </w:r>
          </w:p>
        </w:tc>
      </w:tr>
    </w:tbl>
    <w:p w:rsidR="00894BE4" w:rsidRDefault="00894BE4"/>
    <w:sectPr w:rsidR="00894BE4" w:rsidSect="00307CD4">
      <w:pgSz w:w="11906" w:h="16838"/>
      <w:pgMar w:top="1701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F9043A6"/>
    <w:multiLevelType w:val="multilevel"/>
    <w:tmpl w:val="0F904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C6AFF"/>
    <w:multiLevelType w:val="hybridMultilevel"/>
    <w:tmpl w:val="8F6A63DE"/>
    <w:lvl w:ilvl="0" w:tplc="8E002FC2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C6E4036"/>
    <w:multiLevelType w:val="hybridMultilevel"/>
    <w:tmpl w:val="8F6A63DE"/>
    <w:lvl w:ilvl="0" w:tplc="8E002FC2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1E37C80"/>
    <w:multiLevelType w:val="multilevel"/>
    <w:tmpl w:val="31E37C8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57B3B"/>
    <w:multiLevelType w:val="multilevel"/>
    <w:tmpl w:val="53C57B3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E5C55"/>
    <w:multiLevelType w:val="hybridMultilevel"/>
    <w:tmpl w:val="8F6A63DE"/>
    <w:lvl w:ilvl="0" w:tplc="8E002FC2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B65549B"/>
    <w:multiLevelType w:val="multilevel"/>
    <w:tmpl w:val="5B6554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B6554B1"/>
    <w:multiLevelType w:val="multilevel"/>
    <w:tmpl w:val="5B6554B1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>
    <w:nsid w:val="5B6554C7"/>
    <w:multiLevelType w:val="multilevel"/>
    <w:tmpl w:val="5B6554C7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9">
    <w:nsid w:val="6BDC2C74"/>
    <w:multiLevelType w:val="multilevel"/>
    <w:tmpl w:val="6BDC2C74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73FA1A58"/>
    <w:multiLevelType w:val="multilevel"/>
    <w:tmpl w:val="73FA1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3D69CB"/>
    <w:multiLevelType w:val="hybridMultilevel"/>
    <w:tmpl w:val="8F6A63DE"/>
    <w:lvl w:ilvl="0" w:tplc="8E002FC2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7DD063DB"/>
    <w:multiLevelType w:val="hybridMultilevel"/>
    <w:tmpl w:val="8F6A63DE"/>
    <w:lvl w:ilvl="0" w:tplc="8E002FC2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CD4"/>
    <w:rsid w:val="00307CD4"/>
    <w:rsid w:val="0089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D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7C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CD4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307C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CD4"/>
    <w:rPr>
      <w:rFonts w:ascii="Tahoma" w:eastAsia="微软雅黑" w:hAnsi="Tahoma" w:cs="Times New Roman"/>
      <w:kern w:val="0"/>
      <w:sz w:val="18"/>
      <w:szCs w:val="18"/>
    </w:rPr>
  </w:style>
  <w:style w:type="paragraph" w:customStyle="1" w:styleId="2">
    <w:name w:val="列出段落2"/>
    <w:basedOn w:val="a"/>
    <w:uiPriority w:val="99"/>
    <w:qFormat/>
    <w:rsid w:val="00307CD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3">
    <w:name w:val="列出段落3"/>
    <w:basedOn w:val="a"/>
    <w:uiPriority w:val="34"/>
    <w:unhideWhenUsed/>
    <w:qFormat/>
    <w:rsid w:val="00307CD4"/>
    <w:pPr>
      <w:widowControl w:val="0"/>
      <w:adjustRightInd/>
      <w:snapToGrid/>
      <w:spacing w:after="0"/>
      <w:ind w:firstLineChars="200" w:firstLine="420"/>
      <w:jc w:val="both"/>
    </w:pPr>
    <w:rPr>
      <w:rFonts w:ascii="等线" w:eastAsia="等线" w:hAnsi="等线"/>
      <w:kern w:val="2"/>
      <w:sz w:val="24"/>
    </w:rPr>
  </w:style>
  <w:style w:type="table" w:styleId="a5">
    <w:name w:val="Table Grid"/>
    <w:basedOn w:val="a1"/>
    <w:uiPriority w:val="59"/>
    <w:rsid w:val="00307CD4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07CD4"/>
    <w:pPr>
      <w:ind w:firstLineChars="200" w:firstLine="420"/>
    </w:pPr>
  </w:style>
  <w:style w:type="paragraph" w:styleId="a7">
    <w:name w:val="Normal (Web)"/>
    <w:basedOn w:val="a"/>
    <w:qFormat/>
    <w:rsid w:val="00307CD4"/>
    <w:pPr>
      <w:widowControl w:val="0"/>
      <w:adjustRightInd/>
      <w:snapToGrid/>
      <w:spacing w:beforeAutospacing="1" w:after="0" w:afterAutospacing="1"/>
    </w:pPr>
    <w:rPr>
      <w:rFonts w:ascii="Calibri" w:eastAsia="宋体" w:hAnsi="Calibri"/>
      <w:sz w:val="24"/>
      <w:szCs w:val="24"/>
    </w:rPr>
  </w:style>
  <w:style w:type="character" w:styleId="a8">
    <w:name w:val="Hyperlink"/>
    <w:basedOn w:val="a0"/>
    <w:uiPriority w:val="99"/>
    <w:unhideWhenUsed/>
    <w:rsid w:val="00307CD4"/>
    <w:rPr>
      <w:color w:val="0000FF"/>
      <w:u w:val="single"/>
    </w:rPr>
  </w:style>
  <w:style w:type="paragraph" w:styleId="20">
    <w:name w:val="Body Text Indent 2"/>
    <w:basedOn w:val="a"/>
    <w:link w:val="2Char"/>
    <w:rsid w:val="00307CD4"/>
    <w:pPr>
      <w:adjustRightInd/>
      <w:snapToGrid/>
      <w:spacing w:after="0"/>
      <w:ind w:left="360" w:firstLine="360"/>
    </w:pPr>
    <w:rPr>
      <w:rFonts w:ascii="宋体" w:eastAsia="宋体" w:hAnsi="宋体"/>
      <w:sz w:val="24"/>
      <w:szCs w:val="24"/>
    </w:rPr>
  </w:style>
  <w:style w:type="character" w:customStyle="1" w:styleId="2Char">
    <w:name w:val="正文文本缩进 2 Char"/>
    <w:basedOn w:val="a0"/>
    <w:link w:val="20"/>
    <w:qFormat/>
    <w:rsid w:val="00307CD4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2018-12-10T07:34:00Z</dcterms:created>
  <dcterms:modified xsi:type="dcterms:W3CDTF">2018-12-10T07:36:00Z</dcterms:modified>
</cp:coreProperties>
</file>